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B1" w:rsidRPr="00070FB3" w:rsidRDefault="000C2EB1" w:rsidP="000C2EB1">
      <w:pPr>
        <w:ind w:right="-259"/>
        <w:jc w:val="right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Приложение </w:t>
      </w:r>
      <w:r w:rsidR="00070FB3">
        <w:rPr>
          <w:rFonts w:eastAsia="Times New Roman"/>
          <w:sz w:val="28"/>
          <w:szCs w:val="28"/>
          <w:lang w:val="en-US"/>
        </w:rPr>
        <w:t>9</w:t>
      </w:r>
    </w:p>
    <w:p w:rsidR="000C2EB1" w:rsidRDefault="000C2EB1" w:rsidP="008708BE">
      <w:pPr>
        <w:ind w:right="-259"/>
        <w:jc w:val="center"/>
        <w:rPr>
          <w:rFonts w:eastAsia="Times New Roman"/>
          <w:sz w:val="28"/>
          <w:szCs w:val="28"/>
        </w:rPr>
      </w:pPr>
    </w:p>
    <w:p w:rsidR="00F164E1" w:rsidRPr="008708BE" w:rsidRDefault="00F164E1" w:rsidP="008708BE">
      <w:pPr>
        <w:ind w:right="-259"/>
        <w:jc w:val="center"/>
        <w:rPr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Функциональные обязанности</w:t>
      </w:r>
    </w:p>
    <w:p w:rsidR="00F164E1" w:rsidRPr="008708BE" w:rsidRDefault="00F164E1" w:rsidP="008708BE">
      <w:pPr>
        <w:ind w:right="-259"/>
        <w:jc w:val="center"/>
        <w:rPr>
          <w:rFonts w:eastAsia="Times New Roman"/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специалистов Консультационного центра «Умка»</w:t>
      </w:r>
    </w:p>
    <w:p w:rsidR="00F164E1" w:rsidRPr="008708BE" w:rsidRDefault="00F164E1" w:rsidP="008708BE">
      <w:pPr>
        <w:ind w:right="-259"/>
        <w:jc w:val="center"/>
        <w:rPr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 xml:space="preserve"> МБДОУ ДСКВ № 33 г. Ейска МО </w:t>
      </w:r>
      <w:proofErr w:type="spellStart"/>
      <w:r w:rsidRPr="008708BE">
        <w:rPr>
          <w:rFonts w:eastAsia="Times New Roman"/>
          <w:sz w:val="28"/>
          <w:szCs w:val="28"/>
        </w:rPr>
        <w:t>Ейский</w:t>
      </w:r>
      <w:proofErr w:type="spellEnd"/>
      <w:r w:rsidRPr="008708BE">
        <w:rPr>
          <w:rFonts w:eastAsia="Times New Roman"/>
          <w:sz w:val="28"/>
          <w:szCs w:val="28"/>
        </w:rPr>
        <w:t xml:space="preserve"> район </w:t>
      </w:r>
    </w:p>
    <w:p w:rsidR="00F164E1" w:rsidRPr="008708BE" w:rsidRDefault="00F164E1" w:rsidP="008708BE">
      <w:pPr>
        <w:rPr>
          <w:sz w:val="28"/>
          <w:szCs w:val="28"/>
        </w:rPr>
      </w:pPr>
    </w:p>
    <w:p w:rsidR="00F164E1" w:rsidRPr="008708BE" w:rsidRDefault="00F164E1" w:rsidP="00A618B2">
      <w:pPr>
        <w:ind w:firstLine="567"/>
        <w:rPr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 xml:space="preserve">Специалист  </w:t>
      </w:r>
      <w:r w:rsidR="008708BE" w:rsidRPr="008708BE">
        <w:rPr>
          <w:rFonts w:eastAsia="Times New Roman"/>
          <w:sz w:val="28"/>
          <w:szCs w:val="28"/>
        </w:rPr>
        <w:t>центра</w:t>
      </w:r>
      <w:r w:rsidR="008708BE">
        <w:rPr>
          <w:rFonts w:eastAsia="Times New Roman"/>
          <w:sz w:val="28"/>
          <w:szCs w:val="28"/>
        </w:rPr>
        <w:t xml:space="preserve"> </w:t>
      </w:r>
      <w:r w:rsidR="008708BE" w:rsidRPr="008708BE">
        <w:rPr>
          <w:rFonts w:eastAsia="Times New Roman"/>
          <w:sz w:val="28"/>
          <w:szCs w:val="28"/>
        </w:rPr>
        <w:t>Консультационного  центра</w:t>
      </w:r>
      <w:r w:rsidR="008708BE">
        <w:rPr>
          <w:rFonts w:eastAsia="Times New Roman"/>
          <w:sz w:val="28"/>
          <w:szCs w:val="28"/>
        </w:rPr>
        <w:t xml:space="preserve"> (далее  -  специалист</w:t>
      </w:r>
      <w:r w:rsidRPr="008708BE">
        <w:rPr>
          <w:rFonts w:eastAsia="Times New Roman"/>
          <w:sz w:val="28"/>
          <w:szCs w:val="28"/>
        </w:rPr>
        <w:t>)</w:t>
      </w:r>
      <w:r w:rsidR="008708BE">
        <w:rPr>
          <w:sz w:val="28"/>
          <w:szCs w:val="28"/>
        </w:rPr>
        <w:t xml:space="preserve"> - </w:t>
      </w:r>
      <w:r w:rsidRPr="008708BE">
        <w:rPr>
          <w:rFonts w:eastAsia="Times New Roman"/>
          <w:sz w:val="28"/>
          <w:szCs w:val="28"/>
        </w:rPr>
        <w:t xml:space="preserve">лицо, привлеченное </w:t>
      </w:r>
      <w:r w:rsidR="008708BE" w:rsidRPr="008708BE">
        <w:rPr>
          <w:rFonts w:eastAsia="Times New Roman"/>
          <w:sz w:val="28"/>
          <w:szCs w:val="28"/>
        </w:rPr>
        <w:t>д</w:t>
      </w:r>
      <w:r w:rsidRPr="008708BE">
        <w:rPr>
          <w:rFonts w:eastAsia="Times New Roman"/>
          <w:sz w:val="28"/>
          <w:szCs w:val="28"/>
        </w:rPr>
        <w:t>ля оказания услуг получателю услуги на основании трудового либо гражданско-правового договора, обладающее</w:t>
      </w:r>
      <w:r w:rsidR="008708BE">
        <w:rPr>
          <w:rFonts w:eastAsia="Times New Roman"/>
          <w:sz w:val="28"/>
          <w:szCs w:val="28"/>
        </w:rPr>
        <w:t xml:space="preserve"> </w:t>
      </w:r>
      <w:r w:rsidRPr="008708BE">
        <w:rPr>
          <w:rFonts w:eastAsia="Times New Roman"/>
          <w:sz w:val="28"/>
          <w:szCs w:val="28"/>
        </w:rPr>
        <w:t>соответствующими знаниями, навыками, компетенциями, имеющее соответствующее образование, в том числе дополнительное профессиональное образование.</w:t>
      </w:r>
    </w:p>
    <w:p w:rsidR="00F164E1" w:rsidRPr="008708BE" w:rsidRDefault="00F164E1" w:rsidP="00A618B2">
      <w:pPr>
        <w:ind w:firstLine="567"/>
        <w:rPr>
          <w:rFonts w:eastAsia="Times New Roman"/>
          <w:sz w:val="28"/>
          <w:szCs w:val="28"/>
        </w:rPr>
      </w:pPr>
    </w:p>
    <w:p w:rsidR="00F164E1" w:rsidRPr="008708BE" w:rsidRDefault="00F164E1" w:rsidP="00A618B2">
      <w:pPr>
        <w:ind w:firstLine="567"/>
        <w:jc w:val="both"/>
        <w:rPr>
          <w:rFonts w:eastAsia="Times New Roman"/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Специалисты должны отвечать квалификационным требованиям, предусмотренным локальными нормативными актами. Данные квалификационные требования должны обеспечивать квалифицированное оказание помощи получателям услуг.</w:t>
      </w:r>
    </w:p>
    <w:p w:rsidR="00F164E1" w:rsidRPr="008708BE" w:rsidRDefault="00F164E1" w:rsidP="00A618B2">
      <w:pPr>
        <w:ind w:firstLine="567"/>
        <w:rPr>
          <w:rFonts w:eastAsia="Times New Roman"/>
          <w:sz w:val="28"/>
          <w:szCs w:val="28"/>
        </w:rPr>
      </w:pPr>
    </w:p>
    <w:p w:rsidR="00F164E1" w:rsidRPr="008708BE" w:rsidRDefault="00F164E1" w:rsidP="00A618B2">
      <w:pPr>
        <w:ind w:firstLine="567"/>
        <w:jc w:val="both"/>
        <w:rPr>
          <w:rFonts w:eastAsia="Times New Roman"/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Перечень возможных должностей, требований к квалификации, который рекомендуется признавать достаточными для квалификационных требований к специалистам - консультантам:</w:t>
      </w:r>
    </w:p>
    <w:p w:rsidR="00F164E1" w:rsidRPr="008708BE" w:rsidRDefault="00F164E1" w:rsidP="00A618B2">
      <w:pPr>
        <w:ind w:firstLine="567"/>
        <w:jc w:val="both"/>
        <w:rPr>
          <w:rFonts w:eastAsia="Times New Roman"/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 xml:space="preserve">Специалисты </w:t>
      </w:r>
      <w:r w:rsidR="008708BE" w:rsidRPr="008708BE">
        <w:rPr>
          <w:rFonts w:eastAsia="Times New Roman"/>
          <w:sz w:val="28"/>
          <w:szCs w:val="28"/>
        </w:rPr>
        <w:t xml:space="preserve">Консультационного </w:t>
      </w:r>
      <w:r w:rsidRPr="008708BE">
        <w:rPr>
          <w:rFonts w:eastAsia="Times New Roman"/>
          <w:sz w:val="28"/>
          <w:szCs w:val="28"/>
        </w:rPr>
        <w:t xml:space="preserve">центра обязаны пройти специальное </w:t>
      </w:r>
      <w:proofErr w:type="gramStart"/>
      <w:r w:rsidRPr="008708BE">
        <w:rPr>
          <w:rFonts w:eastAsia="Times New Roman"/>
          <w:sz w:val="28"/>
          <w:szCs w:val="28"/>
        </w:rPr>
        <w:t>обучение по вопросам</w:t>
      </w:r>
      <w:proofErr w:type="gramEnd"/>
      <w:r w:rsidRPr="008708BE">
        <w:rPr>
          <w:rFonts w:eastAsia="Times New Roman"/>
          <w:sz w:val="28"/>
          <w:szCs w:val="28"/>
        </w:rPr>
        <w:t xml:space="preserve"> оказания услуг в форме повышения квалификации. При этом такое повышение квалификации должно быть регулярным, не реже одного раза в пять лет. Содержание программы повышения квалификации должно учитывать специфику оказываемой услуги, а также тот факт, что получателями услуги являются родители, иные лица из числа получателей услуги (а не дети).</w:t>
      </w:r>
    </w:p>
    <w:p w:rsidR="00F164E1" w:rsidRPr="008708BE" w:rsidRDefault="00F164E1" w:rsidP="00A618B2">
      <w:pPr>
        <w:ind w:firstLine="567"/>
        <w:rPr>
          <w:rFonts w:eastAsia="Times New Roman"/>
          <w:sz w:val="28"/>
          <w:szCs w:val="28"/>
        </w:rPr>
      </w:pPr>
    </w:p>
    <w:p w:rsidR="00F164E1" w:rsidRPr="008708BE" w:rsidRDefault="00F164E1" w:rsidP="00A618B2">
      <w:pPr>
        <w:ind w:firstLine="567"/>
        <w:jc w:val="both"/>
        <w:rPr>
          <w:rFonts w:eastAsia="Times New Roman"/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 xml:space="preserve">Специалисты </w:t>
      </w:r>
      <w:r w:rsidR="008708BE" w:rsidRPr="008708BE">
        <w:rPr>
          <w:rFonts w:eastAsia="Times New Roman"/>
          <w:sz w:val="28"/>
          <w:szCs w:val="28"/>
        </w:rPr>
        <w:t xml:space="preserve">Консультационного </w:t>
      </w:r>
      <w:r w:rsidRPr="008708BE">
        <w:rPr>
          <w:rFonts w:eastAsia="Times New Roman"/>
          <w:sz w:val="28"/>
          <w:szCs w:val="28"/>
        </w:rPr>
        <w:t>центра имеют право на получение информации об оценке качества их работы получателями услуг. Информация предоставляется в обезличенной форме, не позволяющая определить лицо, оценившее работу специалиста.</w:t>
      </w:r>
    </w:p>
    <w:p w:rsidR="00F164E1" w:rsidRPr="008708BE" w:rsidRDefault="00F164E1" w:rsidP="00A618B2">
      <w:pPr>
        <w:ind w:firstLine="567"/>
        <w:rPr>
          <w:rFonts w:eastAsia="Times New Roman"/>
          <w:sz w:val="28"/>
          <w:szCs w:val="28"/>
        </w:rPr>
      </w:pPr>
    </w:p>
    <w:p w:rsidR="00F164E1" w:rsidRPr="008708BE" w:rsidRDefault="00F164E1" w:rsidP="00A618B2">
      <w:pPr>
        <w:tabs>
          <w:tab w:val="left" w:pos="1676"/>
        </w:tabs>
        <w:ind w:firstLine="567"/>
        <w:rPr>
          <w:rFonts w:eastAsia="Times New Roman"/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 xml:space="preserve">Основные направления деятельности специалистов </w:t>
      </w:r>
      <w:r w:rsidR="008708BE" w:rsidRPr="008708BE">
        <w:rPr>
          <w:rFonts w:eastAsia="Times New Roman"/>
          <w:sz w:val="28"/>
          <w:szCs w:val="28"/>
        </w:rPr>
        <w:t xml:space="preserve">Консультационного </w:t>
      </w:r>
      <w:r w:rsidRPr="008708BE">
        <w:rPr>
          <w:rFonts w:eastAsia="Times New Roman"/>
          <w:sz w:val="28"/>
          <w:szCs w:val="28"/>
        </w:rPr>
        <w:t>центра:</w:t>
      </w:r>
    </w:p>
    <w:p w:rsidR="00F164E1" w:rsidRPr="008708BE" w:rsidRDefault="00F164E1" w:rsidP="008708BE">
      <w:pPr>
        <w:rPr>
          <w:rFonts w:eastAsia="Times New Roman"/>
          <w:sz w:val="28"/>
          <w:szCs w:val="28"/>
        </w:rPr>
      </w:pPr>
    </w:p>
    <w:p w:rsidR="00F164E1" w:rsidRPr="00A57CA3" w:rsidRDefault="00F164E1" w:rsidP="008708BE">
      <w:pPr>
        <w:rPr>
          <w:rFonts w:eastAsia="Times New Roman"/>
          <w:b/>
          <w:sz w:val="28"/>
          <w:szCs w:val="28"/>
        </w:rPr>
      </w:pPr>
      <w:r w:rsidRPr="00A57CA3">
        <w:rPr>
          <w:rFonts w:eastAsia="Times New Roman"/>
          <w:b/>
          <w:sz w:val="28"/>
          <w:szCs w:val="28"/>
        </w:rPr>
        <w:t>Руководитель КЦ:</w:t>
      </w:r>
    </w:p>
    <w:p w:rsidR="00F164E1" w:rsidRPr="008708BE" w:rsidRDefault="00F164E1" w:rsidP="008708BE">
      <w:pPr>
        <w:rPr>
          <w:rFonts w:eastAsia="Times New Roman"/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 xml:space="preserve">1.Осуществляет общее руководство деятельностью </w:t>
      </w:r>
      <w:r w:rsidR="008708BE" w:rsidRPr="008708BE">
        <w:rPr>
          <w:rFonts w:eastAsia="Times New Roman"/>
          <w:sz w:val="28"/>
          <w:szCs w:val="28"/>
        </w:rPr>
        <w:t xml:space="preserve">Консультационного </w:t>
      </w:r>
      <w:r w:rsidRPr="008708BE">
        <w:rPr>
          <w:rFonts w:eastAsia="Times New Roman"/>
          <w:sz w:val="28"/>
          <w:szCs w:val="28"/>
        </w:rPr>
        <w:t>центра.</w:t>
      </w:r>
    </w:p>
    <w:p w:rsidR="00F164E1" w:rsidRPr="008708BE" w:rsidRDefault="00F164E1" w:rsidP="008708BE">
      <w:pPr>
        <w:jc w:val="both"/>
        <w:rPr>
          <w:sz w:val="28"/>
          <w:szCs w:val="28"/>
        </w:rPr>
      </w:pPr>
      <w:bookmarkStart w:id="0" w:name="page18"/>
      <w:bookmarkEnd w:id="0"/>
      <w:r w:rsidRPr="008708BE">
        <w:rPr>
          <w:rFonts w:eastAsia="Times New Roman"/>
          <w:sz w:val="28"/>
          <w:szCs w:val="28"/>
        </w:rPr>
        <w:t>2.Осуществляет внешнее взаимодействие с представителями родительской общественности.</w:t>
      </w:r>
    </w:p>
    <w:p w:rsidR="00F164E1" w:rsidRPr="008708BE" w:rsidRDefault="00F164E1" w:rsidP="008708BE">
      <w:pPr>
        <w:jc w:val="both"/>
        <w:rPr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 xml:space="preserve">3.Осуществляет внешнее взаимодействие с ведомствами муниципального, регионального, федерального уровней в сфере образования (предоставление справочной и отчетной документации по направлениям деятельности </w:t>
      </w:r>
      <w:r w:rsidR="008708BE" w:rsidRPr="008708BE">
        <w:rPr>
          <w:rFonts w:eastAsia="Times New Roman"/>
          <w:sz w:val="28"/>
          <w:szCs w:val="28"/>
        </w:rPr>
        <w:t xml:space="preserve">Консультационного </w:t>
      </w:r>
      <w:r w:rsidRPr="008708BE">
        <w:rPr>
          <w:rFonts w:eastAsia="Times New Roman"/>
          <w:sz w:val="28"/>
          <w:szCs w:val="28"/>
        </w:rPr>
        <w:t>центра).</w:t>
      </w:r>
    </w:p>
    <w:p w:rsidR="00F164E1" w:rsidRPr="00A57CA3" w:rsidRDefault="00F164E1" w:rsidP="008708BE">
      <w:pPr>
        <w:rPr>
          <w:b/>
          <w:sz w:val="28"/>
          <w:szCs w:val="28"/>
        </w:rPr>
      </w:pPr>
      <w:r w:rsidRPr="00A57CA3">
        <w:rPr>
          <w:rFonts w:eastAsia="Times New Roman"/>
          <w:b/>
          <w:sz w:val="28"/>
          <w:szCs w:val="28"/>
        </w:rPr>
        <w:lastRenderedPageBreak/>
        <w:t>Старший воспитатель:</w:t>
      </w:r>
    </w:p>
    <w:p w:rsidR="00F164E1" w:rsidRPr="008708BE" w:rsidRDefault="00F164E1" w:rsidP="008708BE">
      <w:pPr>
        <w:tabs>
          <w:tab w:val="left" w:pos="3580"/>
          <w:tab w:val="left" w:pos="5940"/>
          <w:tab w:val="left" w:pos="8140"/>
        </w:tabs>
        <w:rPr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1.Осуществляет</w:t>
      </w:r>
      <w:r w:rsidRPr="008708BE">
        <w:rPr>
          <w:sz w:val="28"/>
          <w:szCs w:val="28"/>
        </w:rPr>
        <w:tab/>
      </w:r>
      <w:r w:rsidRPr="008708BE">
        <w:rPr>
          <w:rFonts w:eastAsia="Times New Roman"/>
          <w:sz w:val="28"/>
          <w:szCs w:val="28"/>
        </w:rPr>
        <w:t>методическое</w:t>
      </w:r>
      <w:r w:rsidRPr="008708BE">
        <w:rPr>
          <w:sz w:val="28"/>
          <w:szCs w:val="28"/>
        </w:rPr>
        <w:tab/>
      </w:r>
      <w:r w:rsidRPr="008708BE">
        <w:rPr>
          <w:rFonts w:eastAsia="Times New Roman"/>
          <w:sz w:val="28"/>
          <w:szCs w:val="28"/>
        </w:rPr>
        <w:t>руководство</w:t>
      </w:r>
      <w:r w:rsidR="00BD0FF5" w:rsidRPr="008708BE">
        <w:rPr>
          <w:sz w:val="28"/>
          <w:szCs w:val="28"/>
        </w:rPr>
        <w:t xml:space="preserve"> </w:t>
      </w:r>
      <w:r w:rsidRPr="008708BE">
        <w:rPr>
          <w:rFonts w:eastAsia="Times New Roman"/>
          <w:sz w:val="28"/>
          <w:szCs w:val="28"/>
        </w:rPr>
        <w:t>воспитательно</w:t>
      </w:r>
      <w:r w:rsidR="00BD0FF5" w:rsidRPr="008708BE">
        <w:rPr>
          <w:sz w:val="28"/>
          <w:szCs w:val="28"/>
        </w:rPr>
        <w:t>-</w:t>
      </w:r>
      <w:r w:rsidRPr="008708BE">
        <w:rPr>
          <w:rFonts w:eastAsia="Times New Roman"/>
          <w:sz w:val="28"/>
          <w:szCs w:val="28"/>
        </w:rPr>
        <w:t>образовательной деятельностью специалистов КЦ.</w:t>
      </w:r>
    </w:p>
    <w:p w:rsidR="00F164E1" w:rsidRPr="008708BE" w:rsidRDefault="00F164E1" w:rsidP="008708BE">
      <w:pPr>
        <w:rPr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2.Разрабатывает методические рекомендации по вопросам развития, воспитания и обучения детей.</w:t>
      </w:r>
    </w:p>
    <w:p w:rsidR="00F164E1" w:rsidRPr="008708BE" w:rsidRDefault="00F164E1" w:rsidP="008708BE">
      <w:pPr>
        <w:rPr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3.Осуществляет подготовку материалов для разработки методического обеспечения деятельности Консультационного центра.</w:t>
      </w:r>
    </w:p>
    <w:p w:rsidR="00F164E1" w:rsidRPr="008708BE" w:rsidRDefault="00F164E1" w:rsidP="008708BE">
      <w:pPr>
        <w:rPr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4.Готовит для размещения на сайте ДОО методические и информационные материалы о деятельности КЦ.</w:t>
      </w:r>
    </w:p>
    <w:p w:rsidR="00F164E1" w:rsidRPr="008708BE" w:rsidRDefault="00F164E1" w:rsidP="008708BE">
      <w:pPr>
        <w:rPr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 xml:space="preserve">5.Осуществляет подготовку списка специалистов </w:t>
      </w:r>
      <w:r w:rsidR="008708BE" w:rsidRPr="008708BE">
        <w:rPr>
          <w:rFonts w:eastAsia="Times New Roman"/>
          <w:sz w:val="28"/>
          <w:szCs w:val="28"/>
        </w:rPr>
        <w:t xml:space="preserve">Консультационного </w:t>
      </w:r>
      <w:r w:rsidRPr="008708BE">
        <w:rPr>
          <w:rFonts w:eastAsia="Times New Roman"/>
          <w:sz w:val="28"/>
          <w:szCs w:val="28"/>
        </w:rPr>
        <w:t>центра для повышения квалификации.</w:t>
      </w:r>
    </w:p>
    <w:p w:rsidR="00F164E1" w:rsidRPr="008708BE" w:rsidRDefault="00F164E1" w:rsidP="008708BE">
      <w:pPr>
        <w:rPr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6.Оказывает психолого-педагогическую, методическую, консультативную</w:t>
      </w:r>
      <w:r w:rsidR="008708BE">
        <w:rPr>
          <w:sz w:val="28"/>
          <w:szCs w:val="28"/>
        </w:rPr>
        <w:t xml:space="preserve"> и </w:t>
      </w:r>
      <w:r w:rsidRPr="008708BE">
        <w:rPr>
          <w:rFonts w:eastAsia="Times New Roman"/>
          <w:sz w:val="28"/>
          <w:szCs w:val="28"/>
        </w:rPr>
        <w:t>иные виды помощи родителям (законным представителям) по вопросам развития, воспитания и обучения детей дошкольного возраста</w:t>
      </w:r>
      <w:r w:rsidR="008708BE">
        <w:rPr>
          <w:rFonts w:eastAsia="Times New Roman"/>
          <w:sz w:val="28"/>
          <w:szCs w:val="28"/>
        </w:rPr>
        <w:t>.</w:t>
      </w:r>
    </w:p>
    <w:p w:rsidR="008708BE" w:rsidRDefault="008708BE" w:rsidP="008708BE">
      <w:pPr>
        <w:rPr>
          <w:rFonts w:eastAsia="Times New Roman"/>
          <w:sz w:val="28"/>
          <w:szCs w:val="28"/>
        </w:rPr>
      </w:pPr>
    </w:p>
    <w:p w:rsidR="00F164E1" w:rsidRPr="00A57CA3" w:rsidRDefault="00F164E1" w:rsidP="008708BE">
      <w:pPr>
        <w:rPr>
          <w:rFonts w:eastAsia="Times New Roman"/>
          <w:b/>
          <w:sz w:val="28"/>
          <w:szCs w:val="28"/>
        </w:rPr>
      </w:pPr>
      <w:r w:rsidRPr="00A57CA3">
        <w:rPr>
          <w:rFonts w:eastAsia="Times New Roman"/>
          <w:b/>
          <w:sz w:val="28"/>
          <w:szCs w:val="28"/>
        </w:rPr>
        <w:t>Педагог - психолог:</w:t>
      </w:r>
    </w:p>
    <w:p w:rsidR="00F164E1" w:rsidRPr="008708BE" w:rsidRDefault="00F164E1" w:rsidP="008708BE">
      <w:pPr>
        <w:rPr>
          <w:rFonts w:eastAsia="Times New Roman"/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1.Оказывает родителям помощь в решении задач психологической готовности детей к обучению школе</w:t>
      </w:r>
      <w:r w:rsidR="00FB2814">
        <w:rPr>
          <w:rFonts w:eastAsia="Times New Roman"/>
          <w:sz w:val="28"/>
          <w:szCs w:val="28"/>
        </w:rPr>
        <w:t>.</w:t>
      </w:r>
    </w:p>
    <w:p w:rsidR="00F164E1" w:rsidRPr="008708BE" w:rsidRDefault="00F164E1" w:rsidP="008708BE">
      <w:pPr>
        <w:rPr>
          <w:rFonts w:eastAsia="Times New Roman"/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2.Составляет индивидуальные программы развития ребёнка с подбором игровых упражнений для использования их в условиях семьи.</w:t>
      </w:r>
    </w:p>
    <w:p w:rsidR="00F164E1" w:rsidRPr="008708BE" w:rsidRDefault="00F164E1" w:rsidP="008708BE">
      <w:pPr>
        <w:rPr>
          <w:rFonts w:eastAsia="Times New Roman"/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3.Оказывает психолого-педагогическу</w:t>
      </w:r>
      <w:r w:rsidR="00BD0FF5" w:rsidRPr="008708BE">
        <w:rPr>
          <w:rFonts w:eastAsia="Times New Roman"/>
          <w:sz w:val="28"/>
          <w:szCs w:val="28"/>
        </w:rPr>
        <w:t>ю, методическую, консультативную</w:t>
      </w:r>
      <w:bookmarkStart w:id="1" w:name="page19"/>
      <w:bookmarkEnd w:id="1"/>
      <w:r w:rsidR="008708BE">
        <w:rPr>
          <w:rFonts w:eastAsia="Times New Roman"/>
          <w:sz w:val="28"/>
          <w:szCs w:val="28"/>
        </w:rPr>
        <w:t xml:space="preserve"> </w:t>
      </w:r>
      <w:r w:rsidR="00BD0FF5" w:rsidRPr="008708BE">
        <w:rPr>
          <w:rFonts w:eastAsia="Times New Roman"/>
          <w:sz w:val="28"/>
          <w:szCs w:val="28"/>
        </w:rPr>
        <w:t>и и</w:t>
      </w:r>
      <w:r w:rsidRPr="008708BE">
        <w:rPr>
          <w:rFonts w:eastAsia="Times New Roman"/>
          <w:sz w:val="28"/>
          <w:szCs w:val="28"/>
        </w:rPr>
        <w:t>ные виды помощи родителям (законным представителям) по вопросам развития, воспитания и обучения детей дошкольного возраста.</w:t>
      </w:r>
    </w:p>
    <w:p w:rsidR="00F164E1" w:rsidRPr="008708BE" w:rsidRDefault="00F164E1" w:rsidP="008708BE">
      <w:pPr>
        <w:rPr>
          <w:rFonts w:eastAsia="Times New Roman"/>
          <w:sz w:val="28"/>
          <w:szCs w:val="28"/>
        </w:rPr>
      </w:pPr>
    </w:p>
    <w:p w:rsidR="00F164E1" w:rsidRPr="00A57CA3" w:rsidRDefault="00F164E1" w:rsidP="008708BE">
      <w:pPr>
        <w:rPr>
          <w:rFonts w:eastAsia="Times New Roman"/>
          <w:b/>
          <w:sz w:val="28"/>
          <w:szCs w:val="28"/>
        </w:rPr>
      </w:pPr>
      <w:r w:rsidRPr="00A57CA3">
        <w:rPr>
          <w:rFonts w:eastAsia="Times New Roman"/>
          <w:b/>
          <w:sz w:val="28"/>
          <w:szCs w:val="28"/>
        </w:rPr>
        <w:t>Учитель - логопед:</w:t>
      </w:r>
    </w:p>
    <w:p w:rsidR="00F164E1" w:rsidRPr="008708BE" w:rsidRDefault="00F164E1" w:rsidP="008708BE">
      <w:pPr>
        <w:rPr>
          <w:rFonts w:eastAsia="Times New Roman"/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1.Консультирует родителей (законных представителей), с целью обучения их методам и приёмам, корректирующим речевые нарушения дошкольников.</w:t>
      </w:r>
    </w:p>
    <w:p w:rsidR="00F164E1" w:rsidRPr="008708BE" w:rsidRDefault="00F164E1" w:rsidP="00FB2814">
      <w:pPr>
        <w:rPr>
          <w:rFonts w:eastAsia="Times New Roman"/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2.Оказывает психолого-педагогическую, методическую, консультативную</w:t>
      </w:r>
      <w:r w:rsidR="00FB2814">
        <w:rPr>
          <w:rFonts w:eastAsia="Times New Roman"/>
          <w:sz w:val="28"/>
          <w:szCs w:val="28"/>
        </w:rPr>
        <w:t xml:space="preserve"> и </w:t>
      </w:r>
      <w:r w:rsidRPr="008708BE">
        <w:rPr>
          <w:rFonts w:eastAsia="Times New Roman"/>
          <w:sz w:val="28"/>
          <w:szCs w:val="28"/>
        </w:rPr>
        <w:t>иные виды помощи родителям (законным представителям) по вопросам развития, воспитания и обучения детей дошкольного возраста.</w:t>
      </w:r>
    </w:p>
    <w:p w:rsidR="00F164E1" w:rsidRPr="008708BE" w:rsidRDefault="00F164E1" w:rsidP="008708BE">
      <w:pPr>
        <w:rPr>
          <w:rFonts w:eastAsia="Times New Roman"/>
          <w:sz w:val="28"/>
          <w:szCs w:val="28"/>
        </w:rPr>
      </w:pPr>
    </w:p>
    <w:p w:rsidR="00F164E1" w:rsidRPr="00A57CA3" w:rsidRDefault="00F164E1" w:rsidP="008708BE">
      <w:pPr>
        <w:rPr>
          <w:rFonts w:eastAsia="Times New Roman"/>
          <w:b/>
          <w:sz w:val="28"/>
          <w:szCs w:val="28"/>
        </w:rPr>
      </w:pPr>
      <w:r w:rsidRPr="00A57CA3">
        <w:rPr>
          <w:rFonts w:eastAsia="Times New Roman"/>
          <w:b/>
          <w:sz w:val="28"/>
          <w:szCs w:val="28"/>
        </w:rPr>
        <w:t>Учитель-дефектолог:</w:t>
      </w:r>
    </w:p>
    <w:p w:rsidR="00F164E1" w:rsidRPr="008708BE" w:rsidRDefault="00F164E1" w:rsidP="008708BE">
      <w:pPr>
        <w:jc w:val="both"/>
        <w:rPr>
          <w:rFonts w:eastAsia="Times New Roman"/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1.Оказывает родителям помощь, направленную на предупреждение, компенсацию и максимальную коррекцию недостатков в развитии у воспитанников с нарушениями в развитии.</w:t>
      </w:r>
    </w:p>
    <w:p w:rsidR="000618FF" w:rsidRPr="008708BE" w:rsidRDefault="00F164E1" w:rsidP="00BA7295">
      <w:pPr>
        <w:rPr>
          <w:rFonts w:eastAsia="Times New Roman"/>
          <w:sz w:val="28"/>
          <w:szCs w:val="28"/>
        </w:rPr>
      </w:pPr>
      <w:r w:rsidRPr="008708BE">
        <w:rPr>
          <w:rFonts w:eastAsia="Times New Roman"/>
          <w:sz w:val="28"/>
          <w:szCs w:val="28"/>
        </w:rPr>
        <w:t>2.Оказывает психолого-педагогическую, методическую, консультативную</w:t>
      </w:r>
      <w:r w:rsidR="00BA7295">
        <w:rPr>
          <w:rFonts w:eastAsia="Times New Roman"/>
          <w:sz w:val="28"/>
          <w:szCs w:val="28"/>
        </w:rPr>
        <w:t xml:space="preserve"> и </w:t>
      </w:r>
      <w:r w:rsidRPr="008708BE">
        <w:rPr>
          <w:rFonts w:eastAsia="Times New Roman"/>
          <w:sz w:val="28"/>
          <w:szCs w:val="28"/>
        </w:rPr>
        <w:t>иные виды помощи родителям (законным представителям) по вопросам развития, воспитания и обучения детей дошкольного возраста.</w:t>
      </w:r>
    </w:p>
    <w:sectPr w:rsidR="000618FF" w:rsidRPr="008708BE" w:rsidSect="008708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2367"/>
    <w:multiLevelType w:val="hybridMultilevel"/>
    <w:tmpl w:val="5BD80592"/>
    <w:lvl w:ilvl="0" w:tplc="0264ED5A">
      <w:start w:val="1"/>
      <w:numFmt w:val="bullet"/>
      <w:lvlText w:val="и"/>
      <w:lvlJc w:val="left"/>
    </w:lvl>
    <w:lvl w:ilvl="1" w:tplc="2B8610AA">
      <w:numFmt w:val="decimal"/>
      <w:lvlText w:val=""/>
      <w:lvlJc w:val="left"/>
    </w:lvl>
    <w:lvl w:ilvl="2" w:tplc="947018CE">
      <w:numFmt w:val="decimal"/>
      <w:lvlText w:val=""/>
      <w:lvlJc w:val="left"/>
    </w:lvl>
    <w:lvl w:ilvl="3" w:tplc="E28211D8">
      <w:numFmt w:val="decimal"/>
      <w:lvlText w:val=""/>
      <w:lvlJc w:val="left"/>
    </w:lvl>
    <w:lvl w:ilvl="4" w:tplc="CF42AAC8">
      <w:numFmt w:val="decimal"/>
      <w:lvlText w:val=""/>
      <w:lvlJc w:val="left"/>
    </w:lvl>
    <w:lvl w:ilvl="5" w:tplc="2EFCD604">
      <w:numFmt w:val="decimal"/>
      <w:lvlText w:val=""/>
      <w:lvlJc w:val="left"/>
    </w:lvl>
    <w:lvl w:ilvl="6" w:tplc="E960C8C4">
      <w:numFmt w:val="decimal"/>
      <w:lvlText w:val=""/>
      <w:lvlJc w:val="left"/>
    </w:lvl>
    <w:lvl w:ilvl="7" w:tplc="B96E21AE">
      <w:numFmt w:val="decimal"/>
      <w:lvlText w:val=""/>
      <w:lvlJc w:val="left"/>
    </w:lvl>
    <w:lvl w:ilvl="8" w:tplc="6758259A">
      <w:numFmt w:val="decimal"/>
      <w:lvlText w:val=""/>
      <w:lvlJc w:val="left"/>
    </w:lvl>
  </w:abstractNum>
  <w:abstractNum w:abstractNumId="1">
    <w:nsid w:val="3804823E"/>
    <w:multiLevelType w:val="hybridMultilevel"/>
    <w:tmpl w:val="F0FA3D38"/>
    <w:lvl w:ilvl="0" w:tplc="1BBC752C">
      <w:start w:val="1"/>
      <w:numFmt w:val="bullet"/>
      <w:lvlText w:val="и"/>
      <w:lvlJc w:val="left"/>
    </w:lvl>
    <w:lvl w:ilvl="1" w:tplc="7E46D30C">
      <w:numFmt w:val="decimal"/>
      <w:lvlText w:val=""/>
      <w:lvlJc w:val="left"/>
    </w:lvl>
    <w:lvl w:ilvl="2" w:tplc="10107D34">
      <w:numFmt w:val="decimal"/>
      <w:lvlText w:val=""/>
      <w:lvlJc w:val="left"/>
    </w:lvl>
    <w:lvl w:ilvl="3" w:tplc="C826DC02">
      <w:numFmt w:val="decimal"/>
      <w:lvlText w:val=""/>
      <w:lvlJc w:val="left"/>
    </w:lvl>
    <w:lvl w:ilvl="4" w:tplc="DE7828B6">
      <w:numFmt w:val="decimal"/>
      <w:lvlText w:val=""/>
      <w:lvlJc w:val="left"/>
    </w:lvl>
    <w:lvl w:ilvl="5" w:tplc="1C94DC18">
      <w:numFmt w:val="decimal"/>
      <w:lvlText w:val=""/>
      <w:lvlJc w:val="left"/>
    </w:lvl>
    <w:lvl w:ilvl="6" w:tplc="1A4E82E6">
      <w:numFmt w:val="decimal"/>
      <w:lvlText w:val=""/>
      <w:lvlJc w:val="left"/>
    </w:lvl>
    <w:lvl w:ilvl="7" w:tplc="4ADC50FA">
      <w:numFmt w:val="decimal"/>
      <w:lvlText w:val=""/>
      <w:lvlJc w:val="left"/>
    </w:lvl>
    <w:lvl w:ilvl="8" w:tplc="D6DC40BC">
      <w:numFmt w:val="decimal"/>
      <w:lvlText w:val=""/>
      <w:lvlJc w:val="left"/>
    </w:lvl>
  </w:abstractNum>
  <w:abstractNum w:abstractNumId="2">
    <w:nsid w:val="419AC241"/>
    <w:multiLevelType w:val="hybridMultilevel"/>
    <w:tmpl w:val="556EBEA8"/>
    <w:lvl w:ilvl="0" w:tplc="EE164A08">
      <w:start w:val="1"/>
      <w:numFmt w:val="bullet"/>
      <w:lvlText w:val="-"/>
      <w:lvlJc w:val="left"/>
    </w:lvl>
    <w:lvl w:ilvl="1" w:tplc="908838D8">
      <w:start w:val="2"/>
      <w:numFmt w:val="decimal"/>
      <w:lvlText w:val="%2."/>
      <w:lvlJc w:val="left"/>
    </w:lvl>
    <w:lvl w:ilvl="2" w:tplc="31AC1DAC">
      <w:numFmt w:val="decimal"/>
      <w:lvlText w:val=""/>
      <w:lvlJc w:val="left"/>
    </w:lvl>
    <w:lvl w:ilvl="3" w:tplc="C2641E26">
      <w:numFmt w:val="decimal"/>
      <w:lvlText w:val=""/>
      <w:lvlJc w:val="left"/>
    </w:lvl>
    <w:lvl w:ilvl="4" w:tplc="11A8ACF8">
      <w:numFmt w:val="decimal"/>
      <w:lvlText w:val=""/>
      <w:lvlJc w:val="left"/>
    </w:lvl>
    <w:lvl w:ilvl="5" w:tplc="3318867A">
      <w:numFmt w:val="decimal"/>
      <w:lvlText w:val=""/>
      <w:lvlJc w:val="left"/>
    </w:lvl>
    <w:lvl w:ilvl="6" w:tplc="7ADA6AE4">
      <w:numFmt w:val="decimal"/>
      <w:lvlText w:val=""/>
      <w:lvlJc w:val="left"/>
    </w:lvl>
    <w:lvl w:ilvl="7" w:tplc="1098F5D0">
      <w:numFmt w:val="decimal"/>
      <w:lvlText w:val=""/>
      <w:lvlJc w:val="left"/>
    </w:lvl>
    <w:lvl w:ilvl="8" w:tplc="D6725A08">
      <w:numFmt w:val="decimal"/>
      <w:lvlText w:val=""/>
      <w:lvlJc w:val="left"/>
    </w:lvl>
  </w:abstractNum>
  <w:abstractNum w:abstractNumId="3">
    <w:nsid w:val="440BADFC"/>
    <w:multiLevelType w:val="hybridMultilevel"/>
    <w:tmpl w:val="BFEA1222"/>
    <w:lvl w:ilvl="0" w:tplc="1A68645C">
      <w:start w:val="1"/>
      <w:numFmt w:val="bullet"/>
      <w:lvlText w:val="и"/>
      <w:lvlJc w:val="left"/>
    </w:lvl>
    <w:lvl w:ilvl="1" w:tplc="7B66762E">
      <w:numFmt w:val="decimal"/>
      <w:lvlText w:val=""/>
      <w:lvlJc w:val="left"/>
    </w:lvl>
    <w:lvl w:ilvl="2" w:tplc="3CE6AA02">
      <w:numFmt w:val="decimal"/>
      <w:lvlText w:val=""/>
      <w:lvlJc w:val="left"/>
    </w:lvl>
    <w:lvl w:ilvl="3" w:tplc="BFA472E0">
      <w:numFmt w:val="decimal"/>
      <w:lvlText w:val=""/>
      <w:lvlJc w:val="left"/>
    </w:lvl>
    <w:lvl w:ilvl="4" w:tplc="9250A5FE">
      <w:numFmt w:val="decimal"/>
      <w:lvlText w:val=""/>
      <w:lvlJc w:val="left"/>
    </w:lvl>
    <w:lvl w:ilvl="5" w:tplc="90F45F0C">
      <w:numFmt w:val="decimal"/>
      <w:lvlText w:val=""/>
      <w:lvlJc w:val="left"/>
    </w:lvl>
    <w:lvl w:ilvl="6" w:tplc="D9C4C0F6">
      <w:numFmt w:val="decimal"/>
      <w:lvlText w:val=""/>
      <w:lvlJc w:val="left"/>
    </w:lvl>
    <w:lvl w:ilvl="7" w:tplc="4C245684">
      <w:numFmt w:val="decimal"/>
      <w:lvlText w:val=""/>
      <w:lvlJc w:val="left"/>
    </w:lvl>
    <w:lvl w:ilvl="8" w:tplc="83B8CBFE">
      <w:numFmt w:val="decimal"/>
      <w:lvlText w:val=""/>
      <w:lvlJc w:val="left"/>
    </w:lvl>
  </w:abstractNum>
  <w:abstractNum w:abstractNumId="4">
    <w:nsid w:val="5577F8E1"/>
    <w:multiLevelType w:val="hybridMultilevel"/>
    <w:tmpl w:val="454CFB90"/>
    <w:lvl w:ilvl="0" w:tplc="9168EB6C">
      <w:start w:val="1"/>
      <w:numFmt w:val="bullet"/>
      <w:lvlText w:val="-"/>
      <w:lvlJc w:val="left"/>
    </w:lvl>
    <w:lvl w:ilvl="1" w:tplc="3B1027A8">
      <w:numFmt w:val="decimal"/>
      <w:lvlText w:val=""/>
      <w:lvlJc w:val="left"/>
    </w:lvl>
    <w:lvl w:ilvl="2" w:tplc="D270A034">
      <w:numFmt w:val="decimal"/>
      <w:lvlText w:val=""/>
      <w:lvlJc w:val="left"/>
    </w:lvl>
    <w:lvl w:ilvl="3" w:tplc="659A2D82">
      <w:numFmt w:val="decimal"/>
      <w:lvlText w:val=""/>
      <w:lvlJc w:val="left"/>
    </w:lvl>
    <w:lvl w:ilvl="4" w:tplc="6374D49A">
      <w:numFmt w:val="decimal"/>
      <w:lvlText w:val=""/>
      <w:lvlJc w:val="left"/>
    </w:lvl>
    <w:lvl w:ilvl="5" w:tplc="9C862D54">
      <w:numFmt w:val="decimal"/>
      <w:lvlText w:val=""/>
      <w:lvlJc w:val="left"/>
    </w:lvl>
    <w:lvl w:ilvl="6" w:tplc="568C9DF8">
      <w:numFmt w:val="decimal"/>
      <w:lvlText w:val=""/>
      <w:lvlJc w:val="left"/>
    </w:lvl>
    <w:lvl w:ilvl="7" w:tplc="CAC09F66">
      <w:numFmt w:val="decimal"/>
      <w:lvlText w:val=""/>
      <w:lvlJc w:val="left"/>
    </w:lvl>
    <w:lvl w:ilvl="8" w:tplc="8F9E37E6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4E1"/>
    <w:rsid w:val="000618FF"/>
    <w:rsid w:val="00070FB3"/>
    <w:rsid w:val="000C2EB1"/>
    <w:rsid w:val="007C62CC"/>
    <w:rsid w:val="008708BE"/>
    <w:rsid w:val="009F4202"/>
    <w:rsid w:val="00A57CA3"/>
    <w:rsid w:val="00A618B2"/>
    <w:rsid w:val="00BA7295"/>
    <w:rsid w:val="00BD0FF5"/>
    <w:rsid w:val="00D6704F"/>
    <w:rsid w:val="00DA5BB3"/>
    <w:rsid w:val="00F164E1"/>
    <w:rsid w:val="00FB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10</cp:revision>
  <cp:lastPrinted>2023-03-06T05:12:00Z</cp:lastPrinted>
  <dcterms:created xsi:type="dcterms:W3CDTF">2022-12-12T11:15:00Z</dcterms:created>
  <dcterms:modified xsi:type="dcterms:W3CDTF">2023-03-06T05:12:00Z</dcterms:modified>
</cp:coreProperties>
</file>